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38744" w14:textId="4B71A0A1" w:rsidR="0086202F" w:rsidRPr="00947F24" w:rsidRDefault="00E61F10" w:rsidP="0086202F">
      <w:pPr>
        <w:jc w:val="both"/>
        <w:rPr>
          <w:b/>
          <w:bCs/>
          <w:iCs/>
          <w:sz w:val="22"/>
          <w:szCs w:val="22"/>
        </w:rPr>
      </w:pPr>
      <w:r w:rsidRPr="00ED4DD1">
        <w:rPr>
          <w:b/>
          <w:bCs/>
          <w:iCs/>
          <w:sz w:val="22"/>
          <w:szCs w:val="22"/>
        </w:rPr>
        <w:t xml:space="preserve">Załącznik </w:t>
      </w:r>
      <w:r w:rsidR="00ED4DD1" w:rsidRPr="00ED4DD1">
        <w:rPr>
          <w:b/>
          <w:bCs/>
          <w:iCs/>
          <w:sz w:val="22"/>
          <w:szCs w:val="22"/>
        </w:rPr>
        <w:t xml:space="preserve">Nr </w:t>
      </w:r>
      <w:r w:rsidR="00470E7F">
        <w:rPr>
          <w:b/>
          <w:bCs/>
          <w:iCs/>
          <w:sz w:val="22"/>
          <w:szCs w:val="22"/>
        </w:rPr>
        <w:t>4</w:t>
      </w:r>
      <w:r w:rsidR="00ED4DD1" w:rsidRPr="00ED4DD1">
        <w:rPr>
          <w:b/>
          <w:bCs/>
          <w:iCs/>
          <w:sz w:val="22"/>
          <w:szCs w:val="22"/>
        </w:rPr>
        <w:t xml:space="preserve"> </w:t>
      </w:r>
      <w:r w:rsidR="00ED4DD1">
        <w:rPr>
          <w:b/>
          <w:bCs/>
          <w:iCs/>
          <w:sz w:val="22"/>
          <w:szCs w:val="22"/>
        </w:rPr>
        <w:t>d</w:t>
      </w:r>
      <w:r w:rsidR="00ED4DD1" w:rsidRPr="00ED4DD1">
        <w:rPr>
          <w:b/>
          <w:bCs/>
          <w:iCs/>
          <w:sz w:val="22"/>
          <w:szCs w:val="22"/>
        </w:rPr>
        <w:t xml:space="preserve">o </w:t>
      </w:r>
      <w:r w:rsidRPr="00ED4DD1">
        <w:rPr>
          <w:b/>
          <w:bCs/>
          <w:iCs/>
          <w:sz w:val="22"/>
          <w:szCs w:val="22"/>
        </w:rPr>
        <w:t xml:space="preserve">Zapytania </w:t>
      </w:r>
      <w:r w:rsidR="00ED4DD1" w:rsidRPr="00ED4DD1">
        <w:rPr>
          <w:b/>
          <w:bCs/>
          <w:iCs/>
          <w:sz w:val="22"/>
          <w:szCs w:val="22"/>
        </w:rPr>
        <w:t xml:space="preserve">Ofertowego </w:t>
      </w:r>
      <w:r w:rsidR="0086202F">
        <w:rPr>
          <w:b/>
          <w:bCs/>
          <w:iCs/>
          <w:sz w:val="22"/>
          <w:szCs w:val="22"/>
        </w:rPr>
        <w:t xml:space="preserve">- </w:t>
      </w:r>
      <w:r w:rsidR="0086202F" w:rsidRPr="00947F24">
        <w:rPr>
          <w:b/>
          <w:bCs/>
          <w:iCs/>
          <w:sz w:val="22"/>
          <w:szCs w:val="22"/>
        </w:rPr>
        <w:t>Klauzula informacyjna dla osoby,</w:t>
      </w:r>
      <w:r w:rsidR="0086202F">
        <w:rPr>
          <w:b/>
          <w:bCs/>
          <w:iCs/>
          <w:sz w:val="22"/>
          <w:szCs w:val="22"/>
        </w:rPr>
        <w:t xml:space="preserve"> </w:t>
      </w:r>
      <w:r w:rsidR="0086202F" w:rsidRPr="00947F24">
        <w:rPr>
          <w:b/>
          <w:bCs/>
          <w:iCs/>
          <w:sz w:val="22"/>
          <w:szCs w:val="22"/>
        </w:rPr>
        <w:t>której dane są przetwarzane w ramach realizacji Projektu</w:t>
      </w:r>
    </w:p>
    <w:p w14:paraId="71E6AE29" w14:textId="77777777" w:rsidR="00947F24" w:rsidRDefault="00947F24" w:rsidP="00ED4DD1">
      <w:pPr>
        <w:jc w:val="both"/>
        <w:rPr>
          <w:b/>
          <w:bCs/>
          <w:iCs/>
          <w:sz w:val="22"/>
          <w:szCs w:val="22"/>
        </w:rPr>
      </w:pPr>
    </w:p>
    <w:p w14:paraId="4692CECD" w14:textId="1F01FD54" w:rsidR="00947F24" w:rsidRDefault="00947F24" w:rsidP="00947F24">
      <w:pPr>
        <w:jc w:val="both"/>
        <w:rPr>
          <w:b/>
          <w:bCs/>
          <w:iCs/>
          <w:sz w:val="22"/>
          <w:szCs w:val="22"/>
        </w:rPr>
      </w:pPr>
      <w:r w:rsidRPr="00947F24">
        <w:rPr>
          <w:b/>
          <w:bCs/>
          <w:iCs/>
          <w:sz w:val="22"/>
          <w:szCs w:val="22"/>
        </w:rPr>
        <w:t>Klauzula informacyjna dla osoby,</w:t>
      </w:r>
      <w:r>
        <w:rPr>
          <w:b/>
          <w:bCs/>
          <w:iCs/>
          <w:sz w:val="22"/>
          <w:szCs w:val="22"/>
        </w:rPr>
        <w:t xml:space="preserve"> </w:t>
      </w:r>
      <w:r w:rsidRPr="00947F24">
        <w:rPr>
          <w:b/>
          <w:bCs/>
          <w:iCs/>
          <w:sz w:val="22"/>
          <w:szCs w:val="22"/>
        </w:rPr>
        <w:t>której dane są przetwarzane w ramach realizacji Projektu</w:t>
      </w:r>
    </w:p>
    <w:p w14:paraId="7EA1E590" w14:textId="77777777" w:rsidR="0086202F" w:rsidRPr="00947F24" w:rsidRDefault="0086202F" w:rsidP="00947F24">
      <w:pPr>
        <w:jc w:val="both"/>
        <w:rPr>
          <w:b/>
          <w:bCs/>
          <w:iCs/>
          <w:sz w:val="22"/>
          <w:szCs w:val="22"/>
        </w:rPr>
      </w:pPr>
    </w:p>
    <w:p w14:paraId="6E8A0292" w14:textId="7EF2441D" w:rsidR="00947F24" w:rsidRPr="007346B7" w:rsidRDefault="00947F24" w:rsidP="007346B7">
      <w:pPr>
        <w:ind w:firstLine="708"/>
        <w:jc w:val="both"/>
        <w:rPr>
          <w:rFonts w:asciiTheme="minorHAnsi" w:hAnsiTheme="minorHAnsi" w:cstheme="minorHAnsi"/>
          <w:sz w:val="19"/>
          <w:szCs w:val="19"/>
        </w:rPr>
      </w:pPr>
      <w:r w:rsidRPr="007346B7">
        <w:rPr>
          <w:rFonts w:asciiTheme="minorHAnsi" w:hAnsiTheme="minorHAnsi" w:cstheme="minorHAnsi"/>
          <w:sz w:val="19"/>
          <w:szCs w:val="19"/>
        </w:rPr>
        <w:t>W związku z Państwa udziałem w realizacji Projektu pn. „</w:t>
      </w:r>
      <w:bookmarkStart w:id="0" w:name="_Hlk64367788"/>
      <w:r w:rsidRPr="007346B7">
        <w:rPr>
          <w:rFonts w:asciiTheme="minorHAnsi" w:hAnsiTheme="minorHAnsi" w:cstheme="minorHAnsi"/>
          <w:color w:val="000000"/>
          <w:sz w:val="19"/>
          <w:szCs w:val="19"/>
        </w:rPr>
        <w:t>Kwalifikacje szansą na lepszą przyszłość edukacji</w:t>
      </w:r>
      <w:bookmarkEnd w:id="0"/>
      <w:r w:rsidRPr="007346B7">
        <w:rPr>
          <w:rFonts w:asciiTheme="minorHAnsi" w:hAnsiTheme="minorHAnsi" w:cstheme="minorHAnsi"/>
          <w:sz w:val="19"/>
          <w:szCs w:val="19"/>
        </w:rPr>
        <w:t>”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625A0583" w14:textId="3CFBF637" w:rsidR="00947F24" w:rsidRPr="00A96FF2" w:rsidRDefault="00947F24" w:rsidP="00A96FF2">
      <w:pPr>
        <w:rPr>
          <w:rFonts w:asciiTheme="minorHAnsi" w:hAnsiTheme="minorHAnsi" w:cstheme="minorHAnsi"/>
          <w:sz w:val="19"/>
          <w:szCs w:val="19"/>
        </w:rPr>
      </w:pPr>
      <w:r w:rsidRPr="007346B7">
        <w:rPr>
          <w:rFonts w:asciiTheme="minorHAnsi" w:hAnsiTheme="minorHAnsi" w:cstheme="minorHAnsi"/>
          <w:sz w:val="19"/>
          <w:szCs w:val="19"/>
        </w:rPr>
        <w:t>1) Administratorem Państwa danych osobowych przetwarzanych w związku z realizacją ww. Projektu</w:t>
      </w:r>
      <w:r w:rsidR="00A96FF2">
        <w:rPr>
          <w:rFonts w:asciiTheme="minorHAnsi" w:hAnsiTheme="minorHAnsi" w:cstheme="minorHAnsi"/>
          <w:sz w:val="19"/>
          <w:szCs w:val="19"/>
        </w:rPr>
        <w:t xml:space="preserve"> </w:t>
      </w:r>
      <w:r w:rsidR="00A96FF2" w:rsidRPr="00A96FF2">
        <w:rPr>
          <w:rFonts w:asciiTheme="minorHAnsi" w:hAnsiTheme="minorHAnsi" w:cstheme="minorHAnsi"/>
          <w:sz w:val="19"/>
          <w:szCs w:val="19"/>
        </w:rPr>
        <w:t>Stowarzyszenie Na Rzecz Rozwoju Wsi Zaraszów I Okoli</w:t>
      </w:r>
      <w:r w:rsidR="00A96FF2">
        <w:rPr>
          <w:rFonts w:asciiTheme="minorHAnsi" w:hAnsiTheme="minorHAnsi" w:cstheme="minorHAnsi"/>
          <w:sz w:val="19"/>
          <w:szCs w:val="19"/>
        </w:rPr>
        <w:t xml:space="preserve">c, </w:t>
      </w:r>
      <w:r w:rsidR="00A96FF2" w:rsidRPr="00A96FF2">
        <w:rPr>
          <w:rFonts w:asciiTheme="minorHAnsi" w:hAnsiTheme="minorHAnsi" w:cstheme="minorHAnsi"/>
          <w:sz w:val="19"/>
          <w:szCs w:val="19"/>
        </w:rPr>
        <w:t>Zaraszów 64, 23-100 Zaraszów, Polska NIP: 7133083425 REGON: 061390367</w:t>
      </w:r>
      <w:r w:rsidRPr="007346B7">
        <w:rPr>
          <w:rFonts w:asciiTheme="minorHAnsi" w:hAnsiTheme="minorHAnsi" w:cstheme="minorHAnsi"/>
          <w:sz w:val="19"/>
          <w:szCs w:val="19"/>
        </w:rPr>
        <w:t xml:space="preserve"> Projektu (dalej: Beneficjent).</w:t>
      </w:r>
    </w:p>
    <w:p w14:paraId="3625749C" w14:textId="6CC5C213"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2) Beneficjent powołał Inspektora Ochrony Danych, z którym kontakt jest możliwy pod adresem e-mail: iod@lgdkwl.pl</w:t>
      </w:r>
    </w:p>
    <w:p w14:paraId="76979E50" w14:textId="16193456"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3) Państwa dane osobowe przetwarzane są na podstawie art. 6 ust. 1 lit. c i art. 9 RODO. Oznacza to, że Państwa dane osobowe są niezbędne do wypełnienia przez Beneficjenta obowiązków prawnych ciążących na nim w związku z realizacją ww. Projektu. Wspomniane obowiązki prawne ciążące na Beneficjencie w związku z realizacją ww. Projektu</w:t>
      </w:r>
      <w:r w:rsidR="0022188A">
        <w:rPr>
          <w:rFonts w:asciiTheme="minorHAnsi" w:hAnsiTheme="minorHAnsi" w:cstheme="minorHAnsi"/>
          <w:sz w:val="19"/>
          <w:szCs w:val="19"/>
        </w:rPr>
        <w:t> </w:t>
      </w:r>
      <w:r w:rsidRPr="007346B7">
        <w:rPr>
          <w:rFonts w:asciiTheme="minorHAnsi" w:hAnsiTheme="minorHAnsi" w:cstheme="minorHAnsi"/>
          <w:sz w:val="19"/>
          <w:szCs w:val="19"/>
        </w:rPr>
        <w:t>określone zostały Umową o dofinansowanie Projektu oraz przepisami m.in. w niżej wymienionych aktach prawnych:</w:t>
      </w:r>
    </w:p>
    <w:p w14:paraId="56AC2376" w14:textId="1D5010FE"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a)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22188A">
        <w:rPr>
          <w:rFonts w:asciiTheme="minorHAnsi" w:hAnsiTheme="minorHAnsi" w:cstheme="minorHAnsi"/>
          <w:sz w:val="19"/>
          <w:szCs w:val="19"/>
        </w:rPr>
        <w:t> </w:t>
      </w:r>
      <w:r w:rsidRPr="007346B7">
        <w:rPr>
          <w:rFonts w:asciiTheme="minorHAnsi" w:hAnsiTheme="minorHAnsi" w:cstheme="minorHAnsi"/>
          <w:sz w:val="19"/>
          <w:szCs w:val="19"/>
        </w:rPr>
        <w:t>Integracji, Funduszu Bezpieczeństwa Wewnętrznego i Instrumentu Wsparcia Finansowego na rzecz Zarządzania Granicami i Polityki Wizowej,</w:t>
      </w:r>
    </w:p>
    <w:p w14:paraId="375614B6" w14:textId="0F755222"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b) Rozporządzenie Parlamentu Europejskiego i Rady (UE) 2021/1057 z dnia 24 czerwca 2021 r. ustanawiające Europejski Fundusz Społeczny Plus (EFS+) oraz uchylające rozporządzenie (UE) nr</w:t>
      </w:r>
      <w:r w:rsidR="0086202F" w:rsidRPr="007346B7">
        <w:rPr>
          <w:rFonts w:asciiTheme="minorHAnsi" w:hAnsiTheme="minorHAnsi" w:cstheme="minorHAnsi"/>
          <w:sz w:val="19"/>
          <w:szCs w:val="19"/>
        </w:rPr>
        <w:t xml:space="preserve"> </w:t>
      </w:r>
      <w:r w:rsidRPr="007346B7">
        <w:rPr>
          <w:rFonts w:asciiTheme="minorHAnsi" w:hAnsiTheme="minorHAnsi" w:cstheme="minorHAnsi"/>
          <w:sz w:val="19"/>
          <w:szCs w:val="19"/>
        </w:rPr>
        <w:t>1296/2013,</w:t>
      </w:r>
    </w:p>
    <w:p w14:paraId="56823927" w14:textId="1D8CCE5F"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c) Ustawa z dnia 28 kwietnia 2022 r. o zasadach realizacji zadań finansowanych ze środków europejskich w</w:t>
      </w:r>
      <w:r w:rsidR="0022188A">
        <w:rPr>
          <w:rFonts w:asciiTheme="minorHAnsi" w:hAnsiTheme="minorHAnsi" w:cstheme="minorHAnsi"/>
          <w:sz w:val="19"/>
          <w:szCs w:val="19"/>
        </w:rPr>
        <w:t> </w:t>
      </w:r>
      <w:r w:rsidRPr="007346B7">
        <w:rPr>
          <w:rFonts w:asciiTheme="minorHAnsi" w:hAnsiTheme="minorHAnsi" w:cstheme="minorHAnsi"/>
          <w:sz w:val="19"/>
          <w:szCs w:val="19"/>
        </w:rPr>
        <w:t>perspektywie finansowej 2021-2027 (dalej: ustawa wdrożeniowa).</w:t>
      </w:r>
    </w:p>
    <w:p w14:paraId="3FF32AEB" w14:textId="6A891137"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4) Państwa dane osobowe będą przetwarzane wyłącznie w celu wykonania przez Beneficjenta określonych prawem i</w:t>
      </w:r>
      <w:r w:rsidR="0022188A">
        <w:rPr>
          <w:rFonts w:asciiTheme="minorHAnsi" w:hAnsiTheme="minorHAnsi" w:cstheme="minorHAnsi"/>
          <w:sz w:val="19"/>
          <w:szCs w:val="19"/>
        </w:rPr>
        <w:t> </w:t>
      </w:r>
      <w:r w:rsidRPr="007346B7">
        <w:rPr>
          <w:rFonts w:asciiTheme="minorHAnsi" w:hAnsiTheme="minorHAnsi" w:cstheme="minorHAnsi"/>
          <w:sz w:val="19"/>
          <w:szCs w:val="19"/>
        </w:rPr>
        <w:t>Umową o dofinansowanie Projektu</w:t>
      </w:r>
    </w:p>
    <w:p w14:paraId="14F02CA3" w14:textId="4FB9EE52"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5) Państwa dane osobowe zgodnie z obowiązującymi przepisami prawa są udostępniane uprawnionym podmiotom i</w:t>
      </w:r>
      <w:r w:rsidR="0022188A">
        <w:rPr>
          <w:rFonts w:asciiTheme="minorHAnsi" w:hAnsiTheme="minorHAnsi" w:cstheme="minorHAnsi"/>
          <w:sz w:val="19"/>
          <w:szCs w:val="19"/>
        </w:rPr>
        <w:t> </w:t>
      </w:r>
      <w:r w:rsidRPr="007346B7">
        <w:rPr>
          <w:rFonts w:asciiTheme="minorHAnsi" w:hAnsiTheme="minorHAnsi" w:cstheme="minorHAnsi"/>
          <w:sz w:val="19"/>
          <w:szCs w:val="19"/>
        </w:rPr>
        <w:t>instytucjom (administratorom), w tym wskazanym w art. 89 ustawy wdrożeniowej, w szczególności:</w:t>
      </w:r>
    </w:p>
    <w:p w14:paraId="10725877" w14:textId="3BF60245"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a) Ministrowi właściwemu ds. rozwoju regionalnego – Ministrowi Funduszy i Polityki Regionalnej, ul. Wspólna 2/4, 00-926 Warszawa,</w:t>
      </w:r>
    </w:p>
    <w:p w14:paraId="7CA3F51A" w14:textId="140A6737"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b) Ministrowi właściwemu ds. finansów publicznych – Ministrowi Finansów, ul. Świętokrzyska 12, 00-916 Warszawa,</w:t>
      </w:r>
    </w:p>
    <w:p w14:paraId="22CCC38B" w14:textId="2117634D"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 xml:space="preserve">c) Instytucji Zarządzającej programem regionalnym Fundusze Europejskie dla </w:t>
      </w:r>
      <w:r w:rsidR="0086202F" w:rsidRPr="007346B7">
        <w:rPr>
          <w:rFonts w:asciiTheme="minorHAnsi" w:hAnsiTheme="minorHAnsi" w:cstheme="minorHAnsi"/>
          <w:sz w:val="19"/>
          <w:szCs w:val="19"/>
        </w:rPr>
        <w:t>Lubelskiego</w:t>
      </w:r>
      <w:r w:rsidRPr="007346B7">
        <w:rPr>
          <w:rFonts w:asciiTheme="minorHAnsi" w:hAnsiTheme="minorHAnsi" w:cstheme="minorHAnsi"/>
          <w:sz w:val="19"/>
          <w:szCs w:val="19"/>
        </w:rPr>
        <w:t xml:space="preserve"> 2021-2027 – Zarządowi Województwa </w:t>
      </w:r>
      <w:r w:rsidR="0086202F" w:rsidRPr="007346B7">
        <w:rPr>
          <w:rFonts w:asciiTheme="minorHAnsi" w:hAnsiTheme="minorHAnsi" w:cstheme="minorHAnsi"/>
          <w:sz w:val="19"/>
          <w:szCs w:val="19"/>
        </w:rPr>
        <w:t xml:space="preserve">Lubelskiego, ul. </w:t>
      </w:r>
      <w:hyperlink r:id="rId7" w:history="1">
        <w:r w:rsidR="0086202F" w:rsidRPr="007346B7">
          <w:rPr>
            <w:rFonts w:asciiTheme="minorHAnsi" w:hAnsiTheme="minorHAnsi" w:cstheme="minorHAnsi"/>
            <w:sz w:val="19"/>
            <w:szCs w:val="19"/>
          </w:rPr>
          <w:t>Artura Grottgera 4, 20-029 Lublin</w:t>
        </w:r>
      </w:hyperlink>
    </w:p>
    <w:p w14:paraId="4259E4ED" w14:textId="4F747039"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6) Państwa dane osobowe mogą zostać powierzone lub udostępnione także specjalistycznym podmiotom</w:t>
      </w:r>
      <w:r w:rsidR="0086202F" w:rsidRPr="007346B7">
        <w:rPr>
          <w:rFonts w:asciiTheme="minorHAnsi" w:hAnsiTheme="minorHAnsi" w:cstheme="minorHAnsi"/>
          <w:sz w:val="19"/>
          <w:szCs w:val="19"/>
        </w:rPr>
        <w:t xml:space="preserve"> </w:t>
      </w:r>
      <w:r w:rsidRPr="007346B7">
        <w:rPr>
          <w:rFonts w:asciiTheme="minorHAnsi" w:hAnsiTheme="minorHAnsi" w:cstheme="minorHAnsi"/>
          <w:sz w:val="19"/>
          <w:szCs w:val="19"/>
        </w:rPr>
        <w:t xml:space="preserve">realizującym badania ewaluacyjne, kontrole i audyty w ramach programu regionalnego Fundusze Europejskie dla </w:t>
      </w:r>
      <w:r w:rsidR="0086202F" w:rsidRPr="007346B7">
        <w:rPr>
          <w:rFonts w:asciiTheme="minorHAnsi" w:hAnsiTheme="minorHAnsi" w:cstheme="minorHAnsi"/>
          <w:sz w:val="19"/>
          <w:szCs w:val="19"/>
        </w:rPr>
        <w:t>Lubelskiego</w:t>
      </w:r>
      <w:r w:rsidRPr="007346B7">
        <w:rPr>
          <w:rFonts w:asciiTheme="minorHAnsi" w:hAnsiTheme="minorHAnsi" w:cstheme="minorHAnsi"/>
          <w:sz w:val="19"/>
          <w:szCs w:val="19"/>
        </w:rPr>
        <w:t xml:space="preserve"> 2021-2027, w szczególności na zlecenie Instytucji Pośredniczącej programu</w:t>
      </w:r>
      <w:r w:rsidR="0086202F" w:rsidRPr="007346B7">
        <w:rPr>
          <w:rFonts w:asciiTheme="minorHAnsi" w:hAnsiTheme="minorHAnsi" w:cstheme="minorHAnsi"/>
          <w:sz w:val="19"/>
          <w:szCs w:val="19"/>
        </w:rPr>
        <w:t xml:space="preserve"> </w:t>
      </w:r>
      <w:r w:rsidRPr="007346B7">
        <w:rPr>
          <w:rFonts w:asciiTheme="minorHAnsi" w:hAnsiTheme="minorHAnsi" w:cstheme="minorHAnsi"/>
          <w:sz w:val="19"/>
          <w:szCs w:val="19"/>
        </w:rPr>
        <w:t xml:space="preserve">regionalnego Fundusze Europejskie dla </w:t>
      </w:r>
      <w:r w:rsidR="0086202F" w:rsidRPr="007346B7">
        <w:rPr>
          <w:rFonts w:asciiTheme="minorHAnsi" w:hAnsiTheme="minorHAnsi" w:cstheme="minorHAnsi"/>
          <w:sz w:val="19"/>
          <w:szCs w:val="19"/>
        </w:rPr>
        <w:t>Lubelskiego</w:t>
      </w:r>
      <w:r w:rsidRPr="007346B7">
        <w:rPr>
          <w:rFonts w:asciiTheme="minorHAnsi" w:hAnsiTheme="minorHAnsi" w:cstheme="minorHAnsi"/>
          <w:sz w:val="19"/>
          <w:szCs w:val="19"/>
        </w:rPr>
        <w:t xml:space="preserve"> 2021-2027, Instytucji Zarządzającej programem</w:t>
      </w:r>
      <w:r w:rsidR="0086202F" w:rsidRPr="007346B7">
        <w:rPr>
          <w:rFonts w:asciiTheme="minorHAnsi" w:hAnsiTheme="minorHAnsi" w:cstheme="minorHAnsi"/>
          <w:sz w:val="19"/>
          <w:szCs w:val="19"/>
        </w:rPr>
        <w:t xml:space="preserve"> </w:t>
      </w:r>
      <w:r w:rsidRPr="007346B7">
        <w:rPr>
          <w:rFonts w:asciiTheme="minorHAnsi" w:hAnsiTheme="minorHAnsi" w:cstheme="minorHAnsi"/>
          <w:sz w:val="19"/>
          <w:szCs w:val="19"/>
        </w:rPr>
        <w:t xml:space="preserve">regionalnym Fundusze Europejskie dla </w:t>
      </w:r>
      <w:r w:rsidR="0086202F" w:rsidRPr="007346B7">
        <w:rPr>
          <w:rFonts w:asciiTheme="minorHAnsi" w:hAnsiTheme="minorHAnsi" w:cstheme="minorHAnsi"/>
          <w:sz w:val="19"/>
          <w:szCs w:val="19"/>
        </w:rPr>
        <w:t>Lubelskiego</w:t>
      </w:r>
      <w:r w:rsidRPr="007346B7">
        <w:rPr>
          <w:rFonts w:asciiTheme="minorHAnsi" w:hAnsiTheme="minorHAnsi" w:cstheme="minorHAnsi"/>
          <w:sz w:val="19"/>
          <w:szCs w:val="19"/>
        </w:rPr>
        <w:t xml:space="preserve"> 2021-2027 lub Beneficjenta.</w:t>
      </w:r>
    </w:p>
    <w:p w14:paraId="0DB03743" w14:textId="77777777"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7) Państwa dane osobowe nie będą przekazywane do państwa trzeciego lub organizacji międzynarodowej.</w:t>
      </w:r>
    </w:p>
    <w:p w14:paraId="3C44ACAE" w14:textId="77777777"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8) Państwa dane osobowe nie będą poddawane zautomatyzowanemu podejmowaniu decyzji.</w:t>
      </w:r>
    </w:p>
    <w:p w14:paraId="149BF3B0" w14:textId="24BB19EE"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9) Państwa dane osobowe będą przechowywane przez okres niezbędny do realizacji celów określonych w art. 87 ust. 1 ustawy wdrożeniowej.</w:t>
      </w:r>
    </w:p>
    <w:p w14:paraId="12264BA3" w14:textId="21F61138"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3D52AF9A" w14:textId="093130B8"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11) Jeżeli uznają Państwo, że przetwarzanie danych osobowych narusza przepisy o ochronie danych osobowych, mają Państwo prawo wnieść skargę do organu nadzorczego, tj. Prezesa Urzędu Ochrony Danych Osobowych, ul. Stawki 2, 00-193 Warszawa.</w:t>
      </w:r>
    </w:p>
    <w:p w14:paraId="0D53BE67" w14:textId="283212C9" w:rsidR="00947F24" w:rsidRPr="007346B7" w:rsidRDefault="00947F24" w:rsidP="0086202F">
      <w:pPr>
        <w:jc w:val="both"/>
        <w:rPr>
          <w:rFonts w:asciiTheme="minorHAnsi" w:hAnsiTheme="minorHAnsi" w:cstheme="minorHAnsi"/>
          <w:sz w:val="19"/>
          <w:szCs w:val="19"/>
        </w:rPr>
      </w:pPr>
      <w:r w:rsidRPr="007346B7">
        <w:rPr>
          <w:rFonts w:asciiTheme="minorHAnsi" w:hAnsiTheme="minorHAnsi" w:cstheme="minorHAnsi"/>
          <w:sz w:val="19"/>
          <w:szCs w:val="19"/>
        </w:rPr>
        <w:t>12) Podanie przez Państwa danych osobowych jest dobrowolne, aczkolwiek odmowa ich podania będzie równoznaczna z brakiem możliwości udziału w realizacji Projektu.</w:t>
      </w:r>
    </w:p>
    <w:p w14:paraId="4A011F79" w14:textId="77777777" w:rsidR="00947F24" w:rsidRPr="007346B7" w:rsidRDefault="00947F24" w:rsidP="00947F24">
      <w:pPr>
        <w:ind w:left="4248" w:firstLine="708"/>
        <w:rPr>
          <w:sz w:val="19"/>
          <w:szCs w:val="19"/>
        </w:rPr>
      </w:pPr>
    </w:p>
    <w:p w14:paraId="48B76258" w14:textId="77777777" w:rsidR="0086202F" w:rsidRPr="007346B7" w:rsidRDefault="0086202F" w:rsidP="007346B7">
      <w:pPr>
        <w:rPr>
          <w:rFonts w:asciiTheme="minorHAnsi" w:hAnsiTheme="minorHAnsi" w:cstheme="minorHAnsi"/>
          <w:sz w:val="18"/>
          <w:szCs w:val="18"/>
        </w:rPr>
      </w:pPr>
    </w:p>
    <w:sectPr w:rsidR="0086202F" w:rsidRPr="007346B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ED9F9" w14:textId="77777777" w:rsidR="00F83235" w:rsidRDefault="00F83235" w:rsidP="00A34967">
      <w:r>
        <w:separator/>
      </w:r>
    </w:p>
  </w:endnote>
  <w:endnote w:type="continuationSeparator" w:id="0">
    <w:p w14:paraId="107D5B0F" w14:textId="77777777" w:rsidR="00F83235" w:rsidRDefault="00F83235" w:rsidP="00A34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D95AC" w14:textId="2242218B" w:rsidR="00D82258" w:rsidRDefault="00AD0D49" w:rsidP="00AD0D49">
    <w:pPr>
      <w:pStyle w:val="Stopka"/>
      <w:tabs>
        <w:tab w:val="left" w:pos="8115"/>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59366" w14:textId="77777777" w:rsidR="00F83235" w:rsidRDefault="00F83235" w:rsidP="00A34967">
      <w:r>
        <w:separator/>
      </w:r>
    </w:p>
  </w:footnote>
  <w:footnote w:type="continuationSeparator" w:id="0">
    <w:p w14:paraId="0C861054" w14:textId="77777777" w:rsidR="00F83235" w:rsidRDefault="00F83235" w:rsidP="00A34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357F2" w14:textId="6D9724E4" w:rsidR="00A34967" w:rsidRPr="00D82258" w:rsidRDefault="000F548F" w:rsidP="00A908BA">
    <w:pPr>
      <w:jc w:val="center"/>
      <w:rPr>
        <w:sz w:val="18"/>
        <w:szCs w:val="18"/>
      </w:rPr>
    </w:pPr>
    <w:r>
      <w:rPr>
        <w:noProof/>
      </w:rPr>
      <w:drawing>
        <wp:anchor distT="0" distB="0" distL="114300" distR="114300" simplePos="0" relativeHeight="251663360" behindDoc="0" locked="0" layoutInCell="1" allowOverlap="0" wp14:anchorId="5A6F32E4" wp14:editId="38CBF56A">
          <wp:simplePos x="0" y="0"/>
          <wp:positionH relativeFrom="page">
            <wp:posOffset>480695</wp:posOffset>
          </wp:positionH>
          <wp:positionV relativeFrom="page">
            <wp:posOffset>172720</wp:posOffset>
          </wp:positionV>
          <wp:extent cx="6657975" cy="923925"/>
          <wp:effectExtent l="0" t="0" r="0" b="0"/>
          <wp:wrapSquare wrapText="bothSides"/>
          <wp:docPr id="1743294944" name="Picture 643"/>
          <wp:cNvGraphicFramePr/>
          <a:graphic xmlns:a="http://schemas.openxmlformats.org/drawingml/2006/main">
            <a:graphicData uri="http://schemas.openxmlformats.org/drawingml/2006/picture">
              <pic:pic xmlns:pic="http://schemas.openxmlformats.org/drawingml/2006/picture">
                <pic:nvPicPr>
                  <pic:cNvPr id="643" name="Picture 643"/>
                  <pic:cNvPicPr/>
                </pic:nvPicPr>
                <pic:blipFill>
                  <a:blip r:embed="rId1"/>
                  <a:stretch>
                    <a:fillRect/>
                  </a:stretch>
                </pic:blipFill>
                <pic:spPr>
                  <a:xfrm>
                    <a:off x="0" y="0"/>
                    <a:ext cx="6657975" cy="9239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92598C"/>
    <w:multiLevelType w:val="hybridMultilevel"/>
    <w:tmpl w:val="0B40F60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43457542"/>
    <w:multiLevelType w:val="hybridMultilevel"/>
    <w:tmpl w:val="760AF522"/>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3CE7A60"/>
    <w:multiLevelType w:val="hybridMultilevel"/>
    <w:tmpl w:val="C180F934"/>
    <w:lvl w:ilvl="0" w:tplc="715EC0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3EB4132"/>
    <w:multiLevelType w:val="hybridMultilevel"/>
    <w:tmpl w:val="510489B4"/>
    <w:lvl w:ilvl="0" w:tplc="0415000F">
      <w:start w:val="2"/>
      <w:numFmt w:val="decimal"/>
      <w:lvlText w:val="%1."/>
      <w:lvlJc w:val="left"/>
      <w:pPr>
        <w:ind w:left="574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76847956"/>
    <w:multiLevelType w:val="hybridMultilevel"/>
    <w:tmpl w:val="1682CF1A"/>
    <w:lvl w:ilvl="0" w:tplc="616A89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7653DD7"/>
    <w:multiLevelType w:val="hybridMultilevel"/>
    <w:tmpl w:val="577C8D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C9E07A4"/>
    <w:multiLevelType w:val="hybridMultilevel"/>
    <w:tmpl w:val="820EB81A"/>
    <w:lvl w:ilvl="0" w:tplc="6854E202">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B9838A8">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8B6489A">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FA841D0">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8684936">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13E892C">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95273AA">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492D28C">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868C532">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D377EA2"/>
    <w:multiLevelType w:val="multilevel"/>
    <w:tmpl w:val="8DEC332E"/>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num w:numId="1" w16cid:durableId="836648158">
    <w:abstractNumId w:val="1"/>
  </w:num>
  <w:num w:numId="2" w16cid:durableId="2025201983">
    <w:abstractNumId w:val="3"/>
  </w:num>
  <w:num w:numId="3" w16cid:durableId="1269511477">
    <w:abstractNumId w:val="0"/>
  </w:num>
  <w:num w:numId="4" w16cid:durableId="234709103">
    <w:abstractNumId w:val="4"/>
  </w:num>
  <w:num w:numId="5" w16cid:durableId="962343430">
    <w:abstractNumId w:val="6"/>
  </w:num>
  <w:num w:numId="6" w16cid:durableId="1166213406">
    <w:abstractNumId w:val="5"/>
  </w:num>
  <w:num w:numId="7" w16cid:durableId="8455482">
    <w:abstractNumId w:val="2"/>
  </w:num>
  <w:num w:numId="8" w16cid:durableId="15058519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967"/>
    <w:rsid w:val="00037E52"/>
    <w:rsid w:val="00046251"/>
    <w:rsid w:val="000F548F"/>
    <w:rsid w:val="00106303"/>
    <w:rsid w:val="00170FE8"/>
    <w:rsid w:val="00182AD4"/>
    <w:rsid w:val="001C2688"/>
    <w:rsid w:val="0022188A"/>
    <w:rsid w:val="00273C21"/>
    <w:rsid w:val="002F685F"/>
    <w:rsid w:val="00321FE5"/>
    <w:rsid w:val="00373422"/>
    <w:rsid w:val="003E3B56"/>
    <w:rsid w:val="00470E7F"/>
    <w:rsid w:val="004B55B4"/>
    <w:rsid w:val="004E1BF5"/>
    <w:rsid w:val="005018C3"/>
    <w:rsid w:val="00532C12"/>
    <w:rsid w:val="005B1CCD"/>
    <w:rsid w:val="00612A9B"/>
    <w:rsid w:val="00633EBC"/>
    <w:rsid w:val="00683662"/>
    <w:rsid w:val="006F1642"/>
    <w:rsid w:val="006F34E4"/>
    <w:rsid w:val="00722E7A"/>
    <w:rsid w:val="007346B7"/>
    <w:rsid w:val="007F46A6"/>
    <w:rsid w:val="007F590B"/>
    <w:rsid w:val="008106FA"/>
    <w:rsid w:val="0086202F"/>
    <w:rsid w:val="008A6B4C"/>
    <w:rsid w:val="00903B22"/>
    <w:rsid w:val="00947F24"/>
    <w:rsid w:val="009E08B3"/>
    <w:rsid w:val="009F1A08"/>
    <w:rsid w:val="00A34967"/>
    <w:rsid w:val="00A5012E"/>
    <w:rsid w:val="00A76424"/>
    <w:rsid w:val="00A908BA"/>
    <w:rsid w:val="00A96FF2"/>
    <w:rsid w:val="00AD0D49"/>
    <w:rsid w:val="00AD0D5E"/>
    <w:rsid w:val="00B75FE0"/>
    <w:rsid w:val="00BF59F5"/>
    <w:rsid w:val="00C003B4"/>
    <w:rsid w:val="00C1097C"/>
    <w:rsid w:val="00C2404A"/>
    <w:rsid w:val="00C32ECB"/>
    <w:rsid w:val="00CA4208"/>
    <w:rsid w:val="00D01E05"/>
    <w:rsid w:val="00D82258"/>
    <w:rsid w:val="00DD6D85"/>
    <w:rsid w:val="00DE4B6F"/>
    <w:rsid w:val="00DE6DFF"/>
    <w:rsid w:val="00E13136"/>
    <w:rsid w:val="00E55173"/>
    <w:rsid w:val="00E61F10"/>
    <w:rsid w:val="00E90341"/>
    <w:rsid w:val="00ED4DD1"/>
    <w:rsid w:val="00F26C46"/>
    <w:rsid w:val="00F83235"/>
    <w:rsid w:val="00F942B8"/>
    <w:rsid w:val="00FB23D6"/>
    <w:rsid w:val="00FC31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7B95C"/>
  <w15:chartTrackingRefBased/>
  <w15:docId w15:val="{FAD1780F-9D67-4164-B2C1-2834C235D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1F10"/>
    <w:pPr>
      <w:spacing w:after="0" w:line="240" w:lineRule="auto"/>
    </w:pPr>
    <w:rPr>
      <w:rFonts w:ascii="Times New Roman" w:eastAsia="Times New Roman" w:hAnsi="Times New Roman" w:cs="Times New Roman"/>
      <w:sz w:val="24"/>
      <w:szCs w:val="24"/>
      <w:lang w:eastAsia="pl-PL"/>
    </w:rPr>
  </w:style>
  <w:style w:type="paragraph" w:styleId="Nagwek1">
    <w:name w:val="heading 1"/>
    <w:next w:val="Normalny"/>
    <w:link w:val="Nagwek1Znak"/>
    <w:uiPriority w:val="9"/>
    <w:qFormat/>
    <w:rsid w:val="00E90341"/>
    <w:pPr>
      <w:keepNext/>
      <w:keepLines/>
      <w:spacing w:after="4" w:line="249" w:lineRule="auto"/>
      <w:ind w:left="10" w:hanging="10"/>
      <w:outlineLvl w:val="0"/>
    </w:pPr>
    <w:rPr>
      <w:rFonts w:ascii="Calibri" w:eastAsia="Calibri" w:hAnsi="Calibri" w:cs="Calibri"/>
      <w:b/>
      <w:color w:val="000000"/>
      <w:kern w:val="2"/>
      <w:sz w:val="20"/>
      <w:szCs w:val="24"/>
      <w:lang w:eastAsia="pl-PL"/>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34967"/>
    <w:pPr>
      <w:tabs>
        <w:tab w:val="center" w:pos="4536"/>
        <w:tab w:val="right" w:pos="9072"/>
      </w:tabs>
    </w:pPr>
  </w:style>
  <w:style w:type="character" w:customStyle="1" w:styleId="NagwekZnak">
    <w:name w:val="Nagłówek Znak"/>
    <w:basedOn w:val="Domylnaczcionkaakapitu"/>
    <w:link w:val="Nagwek"/>
    <w:uiPriority w:val="99"/>
    <w:rsid w:val="00A34967"/>
  </w:style>
  <w:style w:type="paragraph" w:styleId="Stopka">
    <w:name w:val="footer"/>
    <w:basedOn w:val="Normalny"/>
    <w:link w:val="StopkaZnak"/>
    <w:uiPriority w:val="99"/>
    <w:unhideWhenUsed/>
    <w:rsid w:val="00A34967"/>
    <w:pPr>
      <w:tabs>
        <w:tab w:val="center" w:pos="4536"/>
        <w:tab w:val="right" w:pos="9072"/>
      </w:tabs>
    </w:pPr>
  </w:style>
  <w:style w:type="character" w:customStyle="1" w:styleId="StopkaZnak">
    <w:name w:val="Stopka Znak"/>
    <w:basedOn w:val="Domylnaczcionkaakapitu"/>
    <w:link w:val="Stopka"/>
    <w:uiPriority w:val="99"/>
    <w:rsid w:val="00A34967"/>
  </w:style>
  <w:style w:type="paragraph" w:styleId="Tekstdymka">
    <w:name w:val="Balloon Text"/>
    <w:basedOn w:val="Normalny"/>
    <w:link w:val="TekstdymkaZnak"/>
    <w:uiPriority w:val="99"/>
    <w:semiHidden/>
    <w:unhideWhenUsed/>
    <w:rsid w:val="00A908BA"/>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08BA"/>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321FE5"/>
    <w:rPr>
      <w:sz w:val="20"/>
      <w:szCs w:val="20"/>
    </w:rPr>
  </w:style>
  <w:style w:type="character" w:customStyle="1" w:styleId="TekstprzypisudolnegoZnak">
    <w:name w:val="Tekst przypisu dolnego Znak"/>
    <w:basedOn w:val="Domylnaczcionkaakapitu"/>
    <w:link w:val="Tekstprzypisudolnego"/>
    <w:uiPriority w:val="99"/>
    <w:semiHidden/>
    <w:rsid w:val="00321FE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21FE5"/>
    <w:rPr>
      <w:vertAlign w:val="superscript"/>
    </w:rPr>
  </w:style>
  <w:style w:type="character" w:customStyle="1" w:styleId="Nagwek1Znak">
    <w:name w:val="Nagłówek 1 Znak"/>
    <w:basedOn w:val="Domylnaczcionkaakapitu"/>
    <w:link w:val="Nagwek1"/>
    <w:uiPriority w:val="9"/>
    <w:rsid w:val="00E90341"/>
    <w:rPr>
      <w:rFonts w:ascii="Calibri" w:eastAsia="Calibri" w:hAnsi="Calibri" w:cs="Calibri"/>
      <w:b/>
      <w:color w:val="000000"/>
      <w:kern w:val="2"/>
      <w:sz w:val="20"/>
      <w:szCs w:val="24"/>
      <w:lang w:eastAsia="pl-PL"/>
      <w14:ligatures w14:val="standardContextual"/>
    </w:rPr>
  </w:style>
  <w:style w:type="paragraph" w:styleId="Akapitzlist">
    <w:name w:val="List Paragraph"/>
    <w:basedOn w:val="Normalny"/>
    <w:uiPriority w:val="34"/>
    <w:qFormat/>
    <w:rsid w:val="00E90341"/>
    <w:pPr>
      <w:ind w:left="720"/>
      <w:contextualSpacing/>
    </w:pPr>
  </w:style>
  <w:style w:type="paragraph" w:styleId="Bezodstpw">
    <w:name w:val="No Spacing"/>
    <w:uiPriority w:val="1"/>
    <w:qFormat/>
    <w:rsid w:val="00947F24"/>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86202F"/>
    <w:rPr>
      <w:color w:val="0563C1" w:themeColor="hyperlink"/>
      <w:u w:val="single"/>
    </w:rPr>
  </w:style>
  <w:style w:type="character" w:styleId="Nierozpoznanawzmianka">
    <w:name w:val="Unresolved Mention"/>
    <w:basedOn w:val="Domylnaczcionkaakapitu"/>
    <w:uiPriority w:val="99"/>
    <w:semiHidden/>
    <w:unhideWhenUsed/>
    <w:rsid w:val="008620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ogle.com/url?sa=t&amp;source=web&amp;rct=j&amp;opi=89978449&amp;url=/maps/place//data%3D!4m2!3m1!1s0x47225767726bff53:0x398f8fc420fb5a54%3Fsa%3DX%26ved%3D1t:8290%26ictx%3D111&amp;ved=2ahUKEwiA_ee0q7qSAxVZJxAIHScNER8Q4kB6BAgnEAM&amp;usg=AOvVaw2abVXtuIwxGdT1dTkbYSn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710</Words>
  <Characters>4266</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Karwat</dc:creator>
  <cp:keywords/>
  <dc:description/>
  <cp:lastModifiedBy>LGD LGD</cp:lastModifiedBy>
  <cp:revision>5</cp:revision>
  <cp:lastPrinted>2024-03-04T11:54:00Z</cp:lastPrinted>
  <dcterms:created xsi:type="dcterms:W3CDTF">2026-02-02T08:09:00Z</dcterms:created>
  <dcterms:modified xsi:type="dcterms:W3CDTF">2026-02-11T17:14:00Z</dcterms:modified>
</cp:coreProperties>
</file>